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2" w:rsidRPr="00DA0F82" w:rsidRDefault="00DA0F82" w:rsidP="00DA0F82">
      <w:pPr>
        <w:spacing w:after="200" w:line="276" w:lineRule="auto"/>
        <w:rPr>
          <w:rFonts w:eastAsia="Century Gothic"/>
          <w:b/>
          <w:sz w:val="22"/>
        </w:rPr>
      </w:pPr>
      <w:r w:rsidRPr="00DA0F82">
        <w:rPr>
          <w:rFonts w:eastAsia="Century Gothic"/>
          <w:b/>
          <w:sz w:val="22"/>
        </w:rPr>
        <w:t>Agenda Intervisie</w:t>
      </w:r>
      <w:r>
        <w:rPr>
          <w:rFonts w:eastAsia="Century Gothic"/>
          <w:b/>
          <w:sz w:val="22"/>
        </w:rPr>
        <w:t>/MDO</w:t>
      </w:r>
      <w:r w:rsidRPr="00DA0F82">
        <w:rPr>
          <w:rFonts w:eastAsia="Century Gothic"/>
          <w:b/>
          <w:sz w:val="22"/>
        </w:rPr>
        <w:t xml:space="preserve"> Sense</w:t>
      </w:r>
      <w:r>
        <w:rPr>
          <w:rFonts w:eastAsia="Century Gothic"/>
          <w:b/>
          <w:sz w:val="22"/>
        </w:rPr>
        <w:t xml:space="preserve"> 2018</w:t>
      </w:r>
      <w:bookmarkStart w:id="0" w:name="_GoBack"/>
      <w:bookmarkEnd w:id="0"/>
    </w:p>
    <w:p w:rsidR="00DA0F82" w:rsidRPr="00DA0F82" w:rsidRDefault="00DA0F82" w:rsidP="00DA0F82">
      <w:pPr>
        <w:spacing w:after="200" w:line="276" w:lineRule="auto"/>
        <w:rPr>
          <w:rFonts w:eastAsia="Century Gothic"/>
          <w:sz w:val="22"/>
        </w:rPr>
      </w:pPr>
      <w:r w:rsidRPr="00DA0F82">
        <w:rPr>
          <w:rFonts w:eastAsia="Century Gothic"/>
          <w:sz w:val="22"/>
        </w:rPr>
        <w:t xml:space="preserve">Agenda voor de intervisie voor SENSE verpleegkundigen. </w:t>
      </w:r>
    </w:p>
    <w:p w:rsidR="00DA0F82" w:rsidRPr="00DA0F82" w:rsidRDefault="00DA0F82" w:rsidP="00DA0F82">
      <w:pPr>
        <w:spacing w:after="200" w:line="276" w:lineRule="auto"/>
        <w:rPr>
          <w:rFonts w:eastAsia="Century Gothic"/>
          <w:sz w:val="22"/>
        </w:rPr>
      </w:pPr>
      <w:r w:rsidRPr="00DA0F82">
        <w:rPr>
          <w:rFonts w:eastAsia="Century Gothic"/>
          <w:sz w:val="22"/>
        </w:rPr>
        <w:t>Dit is onder leiding van seksuologen Eva buitenhuis, Meike van ’t Hof en Anja Franke.</w:t>
      </w:r>
    </w:p>
    <w:tbl>
      <w:tblPr>
        <w:tblStyle w:val="Tabelraster"/>
        <w:tblW w:w="0" w:type="auto"/>
        <w:tblInd w:w="0" w:type="dxa"/>
        <w:tblLook w:val="04A0" w:firstRow="1" w:lastRow="0" w:firstColumn="1" w:lastColumn="0" w:noHBand="0" w:noVBand="1"/>
      </w:tblPr>
      <w:tblGrid>
        <w:gridCol w:w="1696"/>
        <w:gridCol w:w="6685"/>
      </w:tblGrid>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b/>
                <w:sz w:val="22"/>
              </w:rPr>
            </w:pPr>
            <w:r w:rsidRPr="00DA0F82">
              <w:rPr>
                <w:b/>
                <w:sz w:val="22"/>
              </w:rPr>
              <w:t>Tijd</w:t>
            </w:r>
          </w:p>
        </w:tc>
        <w:tc>
          <w:tcPr>
            <w:tcW w:w="6685" w:type="dxa"/>
            <w:tcBorders>
              <w:top w:val="single" w:sz="4" w:space="0" w:color="auto"/>
              <w:left w:val="single" w:sz="4" w:space="0" w:color="auto"/>
              <w:bottom w:val="single" w:sz="4" w:space="0" w:color="auto"/>
              <w:right w:val="single" w:sz="4" w:space="0" w:color="auto"/>
            </w:tcBorders>
          </w:tcPr>
          <w:p w:rsidR="00DA0F82" w:rsidRPr="00DA0F82" w:rsidRDefault="00DA0F82" w:rsidP="00DA0F82">
            <w:pPr>
              <w:spacing w:line="240" w:lineRule="auto"/>
              <w:rPr>
                <w:b/>
                <w:sz w:val="22"/>
              </w:rPr>
            </w:pP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9.00uur</w:t>
            </w:r>
          </w:p>
        </w:tc>
        <w:tc>
          <w:tcPr>
            <w:tcW w:w="6685"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 xml:space="preserve">Welkom. </w:t>
            </w:r>
          </w:p>
          <w:p w:rsidR="00DA0F82" w:rsidRPr="00DA0F82" w:rsidRDefault="00DA0F82" w:rsidP="00DA0F82">
            <w:pPr>
              <w:spacing w:line="240" w:lineRule="auto"/>
              <w:rPr>
                <w:sz w:val="22"/>
              </w:rPr>
            </w:pPr>
            <w:r w:rsidRPr="00DA0F82">
              <w:rPr>
                <w:sz w:val="22"/>
              </w:rPr>
              <w:t xml:space="preserve">Notulist wordt aangewezen. </w:t>
            </w:r>
          </w:p>
          <w:p w:rsidR="00DA0F82" w:rsidRPr="00DA0F82" w:rsidRDefault="00DA0F82" w:rsidP="00DA0F82">
            <w:pPr>
              <w:spacing w:line="240" w:lineRule="auto"/>
              <w:rPr>
                <w:sz w:val="22"/>
              </w:rPr>
            </w:pPr>
            <w:r w:rsidRPr="00DA0F82">
              <w:rPr>
                <w:sz w:val="22"/>
              </w:rPr>
              <w:t>Aanwezigheidslijst wordt ingevuld.</w:t>
            </w: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9.10uur</w:t>
            </w:r>
          </w:p>
        </w:tc>
        <w:tc>
          <w:tcPr>
            <w:tcW w:w="6685"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De agendapunten worden doorgenomen:</w:t>
            </w:r>
          </w:p>
          <w:p w:rsidR="00DA0F82" w:rsidRPr="00DA0F82" w:rsidRDefault="00DA0F82" w:rsidP="00DA0F82">
            <w:pPr>
              <w:spacing w:line="240" w:lineRule="auto"/>
              <w:rPr>
                <w:sz w:val="22"/>
              </w:rPr>
            </w:pPr>
            <w:r w:rsidRPr="00DA0F82">
              <w:rPr>
                <w:sz w:val="22"/>
              </w:rPr>
              <w:t xml:space="preserve">De </w:t>
            </w:r>
            <w:proofErr w:type="spellStart"/>
            <w:r w:rsidRPr="00DA0F82">
              <w:rPr>
                <w:sz w:val="22"/>
              </w:rPr>
              <w:t>notule</w:t>
            </w:r>
            <w:proofErr w:type="spellEnd"/>
            <w:r w:rsidRPr="00DA0F82">
              <w:rPr>
                <w:sz w:val="22"/>
              </w:rPr>
              <w:t xml:space="preserve"> van de voorgaande SENSE intervisie wordt doorgenomen met eventuele vragen.</w:t>
            </w:r>
          </w:p>
          <w:p w:rsidR="00DA0F82" w:rsidRPr="00DA0F82" w:rsidRDefault="00DA0F82" w:rsidP="00DA0F82">
            <w:pPr>
              <w:spacing w:line="240" w:lineRule="auto"/>
              <w:rPr>
                <w:b/>
                <w:sz w:val="22"/>
              </w:rPr>
            </w:pPr>
            <w:r w:rsidRPr="00DA0F82">
              <w:rPr>
                <w:sz w:val="22"/>
              </w:rPr>
              <w:t>De agendapunten voor de huidige intervisie worden vastgesteld (artikel + casuïstiek en eventuele andere bijzonderheden)</w:t>
            </w: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9.15 uur</w:t>
            </w:r>
          </w:p>
        </w:tc>
        <w:tc>
          <w:tcPr>
            <w:tcW w:w="6685"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 xml:space="preserve">Uitgekozen artikel wordt doorgenomen. Deze artikelen zijn gebaseerd op onderwerpen zoals anticonceptie, seksualiteit, seksuele problemen en andere onderwerpen op het gebied van seksualiteit. De verpleegkundigen en artsen delen hierbij ervaringen en delen tips uit ter verbetering. Ook wordt er beroep gedaan op de kennis van de aanwezige seksuoloog. </w:t>
            </w: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10.00 uur</w:t>
            </w:r>
          </w:p>
        </w:tc>
        <w:tc>
          <w:tcPr>
            <w:tcW w:w="6685"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 xml:space="preserve">Casuïstiek. </w:t>
            </w:r>
          </w:p>
          <w:p w:rsidR="00DA0F82" w:rsidRPr="00DA0F82" w:rsidRDefault="00DA0F82" w:rsidP="00DA0F82">
            <w:pPr>
              <w:spacing w:line="240" w:lineRule="auto"/>
              <w:rPr>
                <w:b/>
                <w:sz w:val="22"/>
              </w:rPr>
            </w:pPr>
            <w:r w:rsidRPr="00DA0F82">
              <w:rPr>
                <w:sz w:val="22"/>
              </w:rPr>
              <w:t>Ingebrachte casuïstiek wordt besproken. Ervaringen en tips worden gedeeld.</w:t>
            </w: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10.20-10.30</w:t>
            </w:r>
          </w:p>
        </w:tc>
        <w:tc>
          <w:tcPr>
            <w:tcW w:w="6685" w:type="dxa"/>
            <w:tcBorders>
              <w:top w:val="single" w:sz="4" w:space="0" w:color="auto"/>
              <w:left w:val="single" w:sz="4" w:space="0" w:color="auto"/>
              <w:bottom w:val="single" w:sz="4" w:space="0" w:color="auto"/>
              <w:right w:val="single" w:sz="4" w:space="0" w:color="auto"/>
            </w:tcBorders>
            <w:hideMark/>
          </w:tcPr>
          <w:p w:rsidR="00DA0F82" w:rsidRPr="00DA0F82" w:rsidRDefault="00DA0F82" w:rsidP="00DA0F82">
            <w:pPr>
              <w:spacing w:line="240" w:lineRule="auto"/>
              <w:rPr>
                <w:sz w:val="22"/>
              </w:rPr>
            </w:pPr>
            <w:r w:rsidRPr="00DA0F82">
              <w:rPr>
                <w:sz w:val="22"/>
              </w:rPr>
              <w:t xml:space="preserve">Evaluatie intervisie. </w:t>
            </w:r>
          </w:p>
          <w:p w:rsidR="00DA0F82" w:rsidRPr="00DA0F82" w:rsidRDefault="00DA0F82" w:rsidP="00DA0F82">
            <w:pPr>
              <w:spacing w:line="240" w:lineRule="auto"/>
              <w:rPr>
                <w:sz w:val="22"/>
              </w:rPr>
            </w:pPr>
            <w:r w:rsidRPr="00DA0F82">
              <w:rPr>
                <w:sz w:val="22"/>
              </w:rPr>
              <w:t>Onderwerp/artikel word de volgende bijeenkomst wordt afgesproken.</w:t>
            </w:r>
          </w:p>
          <w:p w:rsidR="00DA0F82" w:rsidRPr="00DA0F82" w:rsidRDefault="00DA0F82" w:rsidP="00DA0F82">
            <w:pPr>
              <w:spacing w:line="240" w:lineRule="auto"/>
              <w:rPr>
                <w:sz w:val="22"/>
              </w:rPr>
            </w:pPr>
            <w:r w:rsidRPr="00DA0F82">
              <w:rPr>
                <w:sz w:val="22"/>
              </w:rPr>
              <w:t>Evaluatielijst wordt ingevuld door de verpleegkundigen en artsen.</w:t>
            </w:r>
          </w:p>
        </w:tc>
      </w:tr>
      <w:tr w:rsidR="00DA0F82" w:rsidRPr="00DA0F82" w:rsidTr="00DA0F82">
        <w:tc>
          <w:tcPr>
            <w:tcW w:w="1696" w:type="dxa"/>
            <w:tcBorders>
              <w:top w:val="single" w:sz="4" w:space="0" w:color="auto"/>
              <w:left w:val="single" w:sz="4" w:space="0" w:color="auto"/>
              <w:bottom w:val="single" w:sz="4" w:space="0" w:color="auto"/>
              <w:right w:val="single" w:sz="4" w:space="0" w:color="auto"/>
            </w:tcBorders>
          </w:tcPr>
          <w:p w:rsidR="00DA0F82" w:rsidRPr="00DA0F82" w:rsidRDefault="00DA0F82" w:rsidP="00DA0F82">
            <w:pPr>
              <w:spacing w:line="240" w:lineRule="auto"/>
              <w:rPr>
                <w:b/>
                <w:sz w:val="22"/>
              </w:rPr>
            </w:pPr>
          </w:p>
        </w:tc>
        <w:tc>
          <w:tcPr>
            <w:tcW w:w="6685" w:type="dxa"/>
            <w:tcBorders>
              <w:top w:val="single" w:sz="4" w:space="0" w:color="auto"/>
              <w:left w:val="single" w:sz="4" w:space="0" w:color="auto"/>
              <w:bottom w:val="single" w:sz="4" w:space="0" w:color="auto"/>
              <w:right w:val="single" w:sz="4" w:space="0" w:color="auto"/>
            </w:tcBorders>
          </w:tcPr>
          <w:p w:rsidR="00DA0F82" w:rsidRPr="00DA0F82" w:rsidRDefault="00DA0F82" w:rsidP="00DA0F82">
            <w:pPr>
              <w:spacing w:line="240" w:lineRule="auto"/>
              <w:rPr>
                <w:b/>
                <w:sz w:val="22"/>
              </w:rPr>
            </w:pPr>
          </w:p>
        </w:tc>
      </w:tr>
    </w:tbl>
    <w:p w:rsidR="00DA0F82" w:rsidRPr="00DA0F82" w:rsidRDefault="00DA0F82" w:rsidP="00DA0F82">
      <w:pPr>
        <w:spacing w:after="200" w:line="276" w:lineRule="auto"/>
        <w:rPr>
          <w:rFonts w:eastAsia="Century Gothic"/>
          <w:sz w:val="22"/>
        </w:rPr>
      </w:pPr>
    </w:p>
    <w:p w:rsidR="00EB6F01" w:rsidRDefault="00EB6F01"/>
    <w:sectPr w:rsidR="00EB6F01" w:rsidSect="00AA234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82"/>
    <w:rsid w:val="000751BA"/>
    <w:rsid w:val="000F7506"/>
    <w:rsid w:val="001B7F60"/>
    <w:rsid w:val="0024651C"/>
    <w:rsid w:val="002A3440"/>
    <w:rsid w:val="004A55A7"/>
    <w:rsid w:val="00956A3C"/>
    <w:rsid w:val="00AA2345"/>
    <w:rsid w:val="00D1149E"/>
    <w:rsid w:val="00DA0F82"/>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33A51-E960-4E29-A243-FDBA0E10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A0F82"/>
    <w:pPr>
      <w:spacing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80CBD9E6</Template>
  <TotalTime>0</TotalTime>
  <Pages>1</Pages>
  <Words>176</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Lavooij P. (Pascale)</dc:creator>
  <cp:keywords/>
  <dc:description/>
  <cp:lastModifiedBy>Lavooij P. (Pascale)</cp:lastModifiedBy>
  <cp:revision>1</cp:revision>
  <dcterms:created xsi:type="dcterms:W3CDTF">2017-12-08T14:24:00Z</dcterms:created>
  <dcterms:modified xsi:type="dcterms:W3CDTF">2017-12-08T14:24:00Z</dcterms:modified>
</cp:coreProperties>
</file>